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23" w:rsidRPr="00C42387" w:rsidRDefault="000A4023" w:rsidP="000A4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C423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4238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F6212" w:rsidRDefault="000A4023" w:rsidP="000A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09.08.2021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BF6212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12" w:rsidRDefault="00BF6212" w:rsidP="00BF6212">
      <w:pPr>
        <w:rPr>
          <w:rFonts w:ascii="Times New Roman" w:hAnsi="Times New Roman" w:cs="Times New Roman"/>
          <w:b/>
          <w:sz w:val="28"/>
          <w:szCs w:val="28"/>
        </w:rPr>
      </w:pPr>
    </w:p>
    <w:p w:rsidR="00BF6212" w:rsidRPr="00C42387" w:rsidRDefault="00BF6212" w:rsidP="00BF6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а заседании был рассмотрен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следующий </w:t>
      </w:r>
      <w:r w:rsidRPr="00C4238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6212" w:rsidRPr="007C44D2" w:rsidRDefault="00BF6212" w:rsidP="00BF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D2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отдела статистики предприятий и региональных счетов </w:t>
      </w:r>
      <w:proofErr w:type="spellStart"/>
      <w:r w:rsidRPr="007C44D2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замещающего должность </w:t>
      </w:r>
      <w:r w:rsidRPr="007C44D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свободное от основной работы время в соответствии с 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ч.2 ст.14 Федерального закона от 27.07.2004 № 79-ФЗ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 </w:t>
      </w:r>
      <w:r w:rsidRPr="007C44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гражданской службе Российской Федерации»</w:t>
      </w:r>
      <w:r w:rsidRPr="007C4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023" w:rsidRPr="00C42387" w:rsidRDefault="000A4023" w:rsidP="00BF62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4023" w:rsidRPr="00C42387" w:rsidRDefault="000A4023" w:rsidP="00BF6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BF6212" w:rsidRDefault="00BF6212" w:rsidP="00BF621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временно исполняющей обязанности заместителя начальника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31.05.2021.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выполнение им иной оплачиваемой работы в свободное от основной работы время не приведет к возникновению  конфликта интересов.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44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Анализ сведений изложенных в уведомлении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Pr="007C44D2">
        <w:rPr>
          <w:rFonts w:ascii="Times New Roman" w:hAnsi="Times New Roman" w:cs="Times New Roman"/>
          <w:sz w:val="28"/>
          <w:szCs w:val="28"/>
        </w:rPr>
        <w:t>выполнение иной оплачиваемой работы служащим не повлечет за собой конфликта интересов, иная оплачиваемая работа выполняется служащим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неполного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начале</w:t>
      </w:r>
      <w:r w:rsidRPr="007C44D2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 служащий </w:t>
      </w:r>
      <w:r>
        <w:rPr>
          <w:rFonts w:ascii="Times New Roman" w:hAnsi="Times New Roman" w:cs="Times New Roman"/>
          <w:sz w:val="28"/>
          <w:szCs w:val="28"/>
        </w:rPr>
        <w:t>подал заблаговременно</w:t>
      </w:r>
      <w:r w:rsidRPr="007C44D2">
        <w:rPr>
          <w:rFonts w:ascii="Times New Roman" w:hAnsi="Times New Roman" w:cs="Times New Roman"/>
          <w:sz w:val="28"/>
          <w:szCs w:val="28"/>
        </w:rPr>
        <w:t>).</w:t>
      </w:r>
      <w:r>
        <w:t xml:space="preserve"> </w:t>
      </w:r>
    </w:p>
    <w:p w:rsidR="000A4023" w:rsidRDefault="000A4023" w:rsidP="000A4023"/>
    <w:p w:rsidR="009B2789" w:rsidRDefault="009B2789"/>
    <w:sectPr w:rsidR="009B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23"/>
    <w:rsid w:val="000A4023"/>
    <w:rsid w:val="009B2789"/>
    <w:rsid w:val="00B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2</cp:revision>
  <dcterms:created xsi:type="dcterms:W3CDTF">2021-09-17T11:55:00Z</dcterms:created>
  <dcterms:modified xsi:type="dcterms:W3CDTF">2022-05-20T09:05:00Z</dcterms:modified>
</cp:coreProperties>
</file>